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91"/>
        <w:gridCol w:w="7449"/>
      </w:tblGrid>
      <w:tr w:rsidR="00005AD3" w:rsidRPr="00ED6BB8" w14:paraId="77BE1F51" w14:textId="77777777" w:rsidTr="00ED6BB8">
        <w:tc>
          <w:tcPr>
            <w:tcW w:w="2126" w:type="dxa"/>
          </w:tcPr>
          <w:p w14:paraId="1FA7000F" w14:textId="77777777" w:rsidR="00005AD3" w:rsidRPr="00ED6BB8" w:rsidRDefault="00005AD3" w:rsidP="00FA4598">
            <w:pPr>
              <w:pStyle w:val="lfej"/>
              <w:tabs>
                <w:tab w:val="clear" w:pos="9072"/>
              </w:tabs>
              <w:ind w:left="65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257A37DB" wp14:editId="5CBD8C65">
                  <wp:extent cx="919585" cy="951206"/>
                  <wp:effectExtent l="0" t="0" r="0" b="190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351" cy="975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64BA1205" w14:textId="77777777" w:rsidR="00D10CC1" w:rsidRDefault="00005AD3" w:rsidP="00FA4598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C01C5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51522A19" w14:textId="77777777" w:rsidR="00C01C5D" w:rsidRPr="00ED6BB8" w:rsidRDefault="00C01C5D" w:rsidP="00FA4598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14:paraId="5825EA94" w14:textId="6592C18A" w:rsidR="00005AD3" w:rsidRDefault="00005AD3" w:rsidP="00FA4598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E969E9">
              <w:rPr>
                <w:rFonts w:ascii="Adobe Garamond Pro" w:hAnsi="Adobe Garamond Pro" w:cs="Adobe Garamond Pro"/>
              </w:rPr>
              <w:t>529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41A52661" w14:textId="77777777" w:rsidR="00005AD3" w:rsidRPr="00ED6BB8" w:rsidRDefault="008C16E5" w:rsidP="00FA4598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282BD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Dániel</w:t>
            </w:r>
            <w:proofErr w:type="spellEnd"/>
          </w:p>
        </w:tc>
      </w:tr>
    </w:tbl>
    <w:p w14:paraId="53C45C96" w14:textId="77777777" w:rsidR="00C84311" w:rsidRPr="00ED6BB8" w:rsidRDefault="00C84311" w:rsidP="00FB6732">
      <w:pPr>
        <w:spacing w:before="1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14:paraId="2F20D191" w14:textId="1404FF11" w:rsidR="00795E18" w:rsidRPr="007374BA" w:rsidRDefault="00C84311" w:rsidP="00FB6732">
      <w:pPr>
        <w:spacing w:after="120" w:line="240" w:lineRule="auto"/>
        <w:jc w:val="center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 xml:space="preserve">/ </w:t>
      </w:r>
      <w:bookmarkStart w:id="0" w:name="_Hlk536517880"/>
      <w:r w:rsidR="004B1544" w:rsidRPr="007374BA">
        <w:rPr>
          <w:rFonts w:ascii="Adobe Garamond Pro" w:hAnsi="Adobe Garamond Pro"/>
        </w:rPr>
        <w:t>„</w:t>
      </w:r>
      <w:r w:rsidR="00364DD5" w:rsidRPr="007374BA">
        <w:rPr>
          <w:rFonts w:ascii="Adobe Garamond Pro" w:hAnsi="Adobe Garamond Pro"/>
        </w:rPr>
        <w:t xml:space="preserve">A </w:t>
      </w:r>
      <w:r w:rsidR="00795E18" w:rsidRPr="007374BA">
        <w:rPr>
          <w:rFonts w:ascii="Adobe Garamond Pro" w:hAnsi="Adobe Garamond Pro"/>
        </w:rPr>
        <w:t>Sertéstelepen (</w:t>
      </w:r>
      <w:r w:rsidR="00470E4F" w:rsidRPr="007374BA">
        <w:rPr>
          <w:rFonts w:ascii="Adobe Garamond Pro" w:hAnsi="Adobe Garamond Pro"/>
        </w:rPr>
        <w:t xml:space="preserve">hrsz. </w:t>
      </w:r>
      <w:r w:rsidR="00795E18" w:rsidRPr="007374BA">
        <w:rPr>
          <w:rFonts w:ascii="Adobe Garamond Pro" w:hAnsi="Adobe Garamond Pro"/>
        </w:rPr>
        <w:t>Jászfényszaru 05/20</w:t>
      </w:r>
      <w:r w:rsidR="00470E4F" w:rsidRPr="007374BA">
        <w:rPr>
          <w:rFonts w:ascii="Adobe Garamond Pro" w:hAnsi="Adobe Garamond Pro"/>
        </w:rPr>
        <w:t>)</w:t>
      </w:r>
      <w:r w:rsidR="00795E18" w:rsidRPr="007374BA">
        <w:rPr>
          <w:rFonts w:ascii="Adobe Garamond Pro" w:hAnsi="Adobe Garamond Pro"/>
        </w:rPr>
        <w:t xml:space="preserve"> lévő</w:t>
      </w:r>
      <w:r w:rsidR="002B4217" w:rsidRPr="007374BA">
        <w:rPr>
          <w:rFonts w:ascii="Adobe Garamond Pro" w:hAnsi="Adobe Garamond Pro"/>
        </w:rPr>
        <w:t>,</w:t>
      </w:r>
      <w:r w:rsidR="00795E18" w:rsidRPr="007374BA">
        <w:rPr>
          <w:rFonts w:ascii="Adobe Garamond Pro" w:hAnsi="Adobe Garamond Pro"/>
        </w:rPr>
        <w:t xml:space="preserve"> 1986-ban létesült </w:t>
      </w:r>
      <w:r w:rsidR="00470E4F" w:rsidRPr="007374BA">
        <w:rPr>
          <w:rFonts w:ascii="Adobe Garamond Pro" w:hAnsi="Adobe Garamond Pro"/>
        </w:rPr>
        <w:t xml:space="preserve">K-95 számú </w:t>
      </w:r>
      <w:r w:rsidR="00795E18" w:rsidRPr="007374BA">
        <w:rPr>
          <w:rFonts w:ascii="Adobe Garamond Pro" w:hAnsi="Adobe Garamond Pro"/>
        </w:rPr>
        <w:t>kút</w:t>
      </w:r>
      <w:r w:rsidR="004B1544" w:rsidRPr="007374BA">
        <w:rPr>
          <w:rFonts w:ascii="Adobe Garamond Pro" w:hAnsi="Adobe Garamond Pro"/>
        </w:rPr>
        <w:t xml:space="preserve"> és víztorony</w:t>
      </w:r>
      <w:r w:rsidR="00795E18" w:rsidRPr="007374BA">
        <w:rPr>
          <w:rFonts w:ascii="Adobe Garamond Pro" w:hAnsi="Adobe Garamond Pro"/>
        </w:rPr>
        <w:t xml:space="preserve"> ivóvíz célú hasznosításának vizsgálat</w:t>
      </w:r>
      <w:r w:rsidR="004B1544" w:rsidRPr="007374BA">
        <w:rPr>
          <w:rFonts w:ascii="Adobe Garamond Pro" w:hAnsi="Adobe Garamond Pro"/>
        </w:rPr>
        <w:t xml:space="preserve">a” tárgyú beszerzésről, </w:t>
      </w:r>
      <w:r w:rsidR="002B4217" w:rsidRPr="007374BA">
        <w:rPr>
          <w:rFonts w:ascii="Adobe Garamond Pro" w:hAnsi="Adobe Garamond Pro"/>
        </w:rPr>
        <w:t>ajánlattevők kijelöléséről</w:t>
      </w:r>
      <w:r w:rsidR="00385EE9">
        <w:rPr>
          <w:rFonts w:ascii="Adobe Garamond Pro" w:hAnsi="Adobe Garamond Pro"/>
        </w:rPr>
        <w:t>, forrás biztosításáról</w:t>
      </w:r>
      <w:r w:rsidR="002B4217" w:rsidRPr="007374BA">
        <w:rPr>
          <w:rFonts w:ascii="Adobe Garamond Pro" w:hAnsi="Adobe Garamond Pro"/>
        </w:rPr>
        <w:t xml:space="preserve"> /</w:t>
      </w:r>
    </w:p>
    <w:bookmarkEnd w:id="0"/>
    <w:p w14:paraId="191470CF" w14:textId="77777777" w:rsidR="00C84311" w:rsidRPr="007374BA" w:rsidRDefault="00C84311" w:rsidP="00FB6732">
      <w:pPr>
        <w:spacing w:after="0" w:line="240" w:lineRule="auto"/>
        <w:jc w:val="both"/>
        <w:rPr>
          <w:rFonts w:ascii="Adobe Garamond Pro" w:hAnsi="Adobe Garamond Pro"/>
          <w:b/>
          <w:color w:val="000000"/>
        </w:rPr>
      </w:pPr>
      <w:r w:rsidRPr="007374BA">
        <w:rPr>
          <w:rFonts w:ascii="Adobe Garamond Pro" w:hAnsi="Adobe Garamond Pro"/>
          <w:b/>
          <w:color w:val="000000"/>
        </w:rPr>
        <w:t>Tisztelt Képviselő-testület!</w:t>
      </w:r>
    </w:p>
    <w:p w14:paraId="40387377" w14:textId="77777777" w:rsidR="00795E18" w:rsidRPr="007374BA" w:rsidRDefault="002B4217" w:rsidP="00FB6732">
      <w:pPr>
        <w:pStyle w:val="Default"/>
        <w:spacing w:after="60"/>
        <w:jc w:val="both"/>
        <w:rPr>
          <w:rFonts w:ascii="Adobe Garamond Pro" w:hAnsi="Adobe Garamond Pro"/>
          <w:sz w:val="22"/>
          <w:szCs w:val="22"/>
        </w:rPr>
      </w:pPr>
      <w:r w:rsidRPr="007374BA">
        <w:rPr>
          <w:rFonts w:ascii="Adobe Garamond Pro" w:hAnsi="Adobe Garamond Pro"/>
          <w:sz w:val="22"/>
          <w:szCs w:val="22"/>
        </w:rPr>
        <w:t xml:space="preserve">Városunk biztonságos ivóvízellátása érdekében </w:t>
      </w:r>
      <w:r w:rsidR="00795E18" w:rsidRPr="007374BA">
        <w:rPr>
          <w:rFonts w:ascii="Adobe Garamond Pro" w:hAnsi="Adobe Garamond Pro"/>
          <w:sz w:val="22"/>
          <w:szCs w:val="22"/>
        </w:rPr>
        <w:t xml:space="preserve">Önkormányzatunk a </w:t>
      </w:r>
      <w:r w:rsidR="00470E4F" w:rsidRPr="007374BA">
        <w:rPr>
          <w:rFonts w:ascii="Adobe Garamond Pro" w:hAnsi="Adobe Garamond Pro"/>
          <w:sz w:val="22"/>
          <w:szCs w:val="22"/>
        </w:rPr>
        <w:t xml:space="preserve">84/2020.(III.18.) képviselő-határozattal döntött </w:t>
      </w:r>
      <w:r w:rsidRPr="007374BA">
        <w:rPr>
          <w:rFonts w:ascii="Adobe Garamond Pro" w:hAnsi="Adobe Garamond Pro"/>
          <w:sz w:val="22"/>
          <w:szCs w:val="22"/>
        </w:rPr>
        <w:t xml:space="preserve">új </w:t>
      </w:r>
      <w:r w:rsidR="00470E4F" w:rsidRPr="007374BA">
        <w:rPr>
          <w:rFonts w:ascii="Adobe Garamond Pro" w:hAnsi="Adobe Garamond Pro"/>
          <w:sz w:val="22"/>
          <w:szCs w:val="22"/>
        </w:rPr>
        <w:t xml:space="preserve">ivóvízkút terveinek </w:t>
      </w:r>
      <w:r w:rsidRPr="007374BA">
        <w:rPr>
          <w:rFonts w:ascii="Adobe Garamond Pro" w:hAnsi="Adobe Garamond Pro"/>
          <w:sz w:val="22"/>
          <w:szCs w:val="22"/>
        </w:rPr>
        <w:t>elkészítésére. A tervező és a TRV Zrt. szakemberei javasolták a tárgyban megjelölt kút</w:t>
      </w:r>
      <w:r w:rsidR="004B1544" w:rsidRPr="007374BA">
        <w:rPr>
          <w:rFonts w:ascii="Adobe Garamond Pro" w:hAnsi="Adobe Garamond Pro"/>
          <w:sz w:val="22"/>
          <w:szCs w:val="22"/>
        </w:rPr>
        <w:t xml:space="preserve"> és víztorony</w:t>
      </w:r>
      <w:r w:rsidRPr="007374BA">
        <w:rPr>
          <w:rFonts w:ascii="Adobe Garamond Pro" w:hAnsi="Adobe Garamond Pro"/>
          <w:sz w:val="22"/>
          <w:szCs w:val="22"/>
        </w:rPr>
        <w:t xml:space="preserve"> ivóvíz célú hasznosításának vizsgálatát, </w:t>
      </w:r>
      <w:r w:rsidR="004B1544" w:rsidRPr="007374BA">
        <w:rPr>
          <w:rFonts w:ascii="Adobe Garamond Pro" w:hAnsi="Adobe Garamond Pro"/>
          <w:sz w:val="22"/>
          <w:szCs w:val="22"/>
        </w:rPr>
        <w:t>a</w:t>
      </w:r>
      <w:r w:rsidRPr="007374BA">
        <w:rPr>
          <w:rFonts w:ascii="Adobe Garamond Pro" w:hAnsi="Adobe Garamond Pro"/>
          <w:sz w:val="22"/>
          <w:szCs w:val="22"/>
        </w:rPr>
        <w:t>melyet a tervezői szerződés nem tartalmaz, ezért szükséges annak beszerzése.</w:t>
      </w:r>
      <w:r w:rsidR="004B1544" w:rsidRPr="007374BA">
        <w:rPr>
          <w:rFonts w:ascii="Adobe Garamond Pro" w:hAnsi="Adobe Garamond Pro"/>
          <w:sz w:val="22"/>
          <w:szCs w:val="22"/>
        </w:rPr>
        <w:t xml:space="preserve"> A beszerzés becsült költsége bruttó 1.100.000 Ft.</w:t>
      </w:r>
    </w:p>
    <w:p w14:paraId="50B273E5" w14:textId="2203D45F" w:rsidR="00795E18" w:rsidRPr="007374BA" w:rsidRDefault="002B4217" w:rsidP="00FA4598">
      <w:pPr>
        <w:pStyle w:val="Default"/>
        <w:jc w:val="both"/>
        <w:rPr>
          <w:rFonts w:ascii="Adobe Garamond Pro" w:hAnsi="Adobe Garamond Pro"/>
          <w:sz w:val="22"/>
          <w:szCs w:val="22"/>
        </w:rPr>
      </w:pPr>
      <w:r w:rsidRPr="007374BA">
        <w:rPr>
          <w:rFonts w:ascii="Adobe Garamond Pro" w:hAnsi="Adobe Garamond Pro"/>
          <w:sz w:val="22"/>
          <w:szCs w:val="22"/>
        </w:rPr>
        <w:t>A Közbeszerzési Bírálóbizottság</w:t>
      </w:r>
      <w:r w:rsidR="005D4DA2" w:rsidRPr="007374BA">
        <w:rPr>
          <w:rFonts w:ascii="Adobe Garamond Pro" w:hAnsi="Adobe Garamond Pro"/>
          <w:sz w:val="22"/>
          <w:szCs w:val="22"/>
        </w:rPr>
        <w:t xml:space="preserve"> </w:t>
      </w:r>
      <w:r w:rsidRPr="007374BA">
        <w:rPr>
          <w:rFonts w:ascii="Adobe Garamond Pro" w:hAnsi="Adobe Garamond Pro"/>
          <w:sz w:val="22"/>
          <w:szCs w:val="22"/>
        </w:rPr>
        <w:t>2020.08.</w:t>
      </w:r>
      <w:r w:rsidR="00FB5FB3">
        <w:rPr>
          <w:rFonts w:ascii="Adobe Garamond Pro" w:hAnsi="Adobe Garamond Pro"/>
          <w:sz w:val="22"/>
          <w:szCs w:val="22"/>
        </w:rPr>
        <w:t>11-e</w:t>
      </w:r>
      <w:r w:rsidRPr="007374BA">
        <w:rPr>
          <w:rFonts w:ascii="Adobe Garamond Pro" w:hAnsi="Adobe Garamond Pro"/>
          <w:sz w:val="22"/>
          <w:szCs w:val="22"/>
        </w:rPr>
        <w:t xml:space="preserve">i ülésén meghozott döntésével </w:t>
      </w:r>
      <w:r w:rsidR="00A70B2B" w:rsidRPr="007374BA">
        <w:rPr>
          <w:rFonts w:ascii="Adobe Garamond Pro" w:hAnsi="Adobe Garamond Pro"/>
          <w:sz w:val="22"/>
          <w:szCs w:val="22"/>
        </w:rPr>
        <w:t xml:space="preserve">a tárgyban jelölt beszerzéshez </w:t>
      </w:r>
      <w:r w:rsidRPr="007374BA">
        <w:rPr>
          <w:rFonts w:ascii="Adobe Garamond Pro" w:hAnsi="Adobe Garamond Pro"/>
          <w:sz w:val="22"/>
          <w:szCs w:val="22"/>
        </w:rPr>
        <w:t>az alábbi vállalkozásokat javasolta ajánlattevőként:</w:t>
      </w:r>
    </w:p>
    <w:p w14:paraId="691505F6" w14:textId="77777777" w:rsidR="00FA4598" w:rsidRPr="007374BA" w:rsidRDefault="00FA4598" w:rsidP="00FA4598">
      <w:pPr>
        <w:spacing w:after="0" w:line="240" w:lineRule="auto"/>
        <w:ind w:firstLine="709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Tóth László ev.</w:t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  <w:t>2112 Veresegyház, Muzsikás út 5.</w:t>
      </w:r>
    </w:p>
    <w:p w14:paraId="66928C2D" w14:textId="77777777" w:rsidR="00FA4598" w:rsidRPr="007374BA" w:rsidRDefault="00FA4598" w:rsidP="00FA4598">
      <w:pPr>
        <w:spacing w:after="0" w:line="240" w:lineRule="auto"/>
        <w:ind w:firstLine="709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Földtudományi Tervező és Fejlesztő Kft.</w:t>
      </w:r>
      <w:r w:rsidRPr="007374BA">
        <w:rPr>
          <w:rFonts w:ascii="Adobe Garamond Pro" w:eastAsia="Times New Roman" w:hAnsi="Adobe Garamond Pro"/>
          <w:lang w:eastAsia="hu-HU"/>
        </w:rPr>
        <w:tab/>
        <w:t>1068 Budapest, Szondi utca 79. fszt. 12.</w:t>
      </w:r>
    </w:p>
    <w:p w14:paraId="1F188413" w14:textId="34B2DA14" w:rsidR="00FA4598" w:rsidRPr="007374BA" w:rsidRDefault="00FA4598" w:rsidP="00FA4598">
      <w:pPr>
        <w:spacing w:after="0" w:line="240" w:lineRule="auto"/>
        <w:ind w:firstLine="709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HYDROSYS Víz és Környezetvédelmi</w:t>
      </w:r>
      <w:r w:rsidR="00FB5FB3">
        <w:rPr>
          <w:rFonts w:ascii="Adobe Garamond Pro" w:eastAsia="Times New Roman" w:hAnsi="Adobe Garamond Pro"/>
          <w:lang w:eastAsia="hu-HU"/>
        </w:rPr>
        <w:tab/>
      </w:r>
      <w:r w:rsidR="00FB5FB3" w:rsidRPr="007374BA">
        <w:rPr>
          <w:rFonts w:ascii="Adobe Garamond Pro" w:eastAsia="Times New Roman" w:hAnsi="Adobe Garamond Pro"/>
          <w:lang w:eastAsia="hu-HU"/>
        </w:rPr>
        <w:t>1095 Budapest, Mester utca 34. 1. em. 7.</w:t>
      </w:r>
    </w:p>
    <w:p w14:paraId="0A8F8BB2" w14:textId="5A7F06F4" w:rsidR="00FA4598" w:rsidRPr="007374BA" w:rsidRDefault="00FA4598" w:rsidP="00FB6732">
      <w:pPr>
        <w:spacing w:after="60" w:line="240" w:lineRule="auto"/>
        <w:ind w:firstLine="709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Fejlesztő és Szolgáltató Kft.</w:t>
      </w:r>
    </w:p>
    <w:p w14:paraId="4CA4902E" w14:textId="025099FA" w:rsidR="00FB6732" w:rsidRDefault="00E969E9" w:rsidP="00FB6732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kútvizsgálat sürgőssége miatt indokolt a polgármester felhatalmazása a nyertes ajánlattevő kijelölésére</w:t>
      </w:r>
      <w:r w:rsidR="00FB6732">
        <w:rPr>
          <w:rFonts w:ascii="Adobe Garamond Pro" w:hAnsi="Adobe Garamond Pro"/>
        </w:rPr>
        <w:t>, a szerződés megkötésére.</w:t>
      </w:r>
    </w:p>
    <w:p w14:paraId="3FEEE762" w14:textId="0EBEE6AF" w:rsidR="00083E21" w:rsidRPr="007374BA" w:rsidRDefault="00C84311" w:rsidP="00FA4598">
      <w:pPr>
        <w:spacing w:after="240" w:line="240" w:lineRule="auto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>Kérem a beterjesztett határozati javaslat elfogadását!</w:t>
      </w:r>
    </w:p>
    <w:p w14:paraId="4B2F6B86" w14:textId="77777777" w:rsidR="00C84311" w:rsidRPr="007374BA" w:rsidRDefault="00C84311" w:rsidP="00FA4598">
      <w:pPr>
        <w:spacing w:after="0" w:line="240" w:lineRule="auto"/>
        <w:jc w:val="both"/>
        <w:rPr>
          <w:rFonts w:ascii="Adobe Garamond Pro" w:hAnsi="Adobe Garamond Pro"/>
          <w:b/>
        </w:rPr>
      </w:pPr>
      <w:r w:rsidRPr="007374BA">
        <w:rPr>
          <w:rFonts w:ascii="Adobe Garamond Pro" w:hAnsi="Adobe Garamond Pro"/>
          <w:b/>
        </w:rPr>
        <w:t>Határozati javaslat:</w:t>
      </w:r>
    </w:p>
    <w:p w14:paraId="753CD41C" w14:textId="77777777" w:rsidR="00C84311" w:rsidRPr="007374BA" w:rsidRDefault="00ED6BB8" w:rsidP="00FA4598">
      <w:pPr>
        <w:spacing w:after="0" w:line="240" w:lineRule="auto"/>
        <w:jc w:val="both"/>
        <w:rPr>
          <w:rFonts w:ascii="Adobe Garamond Pro" w:hAnsi="Adobe Garamond Pro"/>
          <w:b/>
        </w:rPr>
      </w:pPr>
      <w:r w:rsidRPr="007374BA">
        <w:rPr>
          <w:rFonts w:ascii="Adobe Garamond Pro" w:hAnsi="Adobe Garamond Pro"/>
          <w:b/>
        </w:rPr>
        <w:t>______</w:t>
      </w:r>
      <w:r w:rsidR="00C84311" w:rsidRPr="007374BA">
        <w:rPr>
          <w:rFonts w:ascii="Adobe Garamond Pro" w:hAnsi="Adobe Garamond Pro"/>
          <w:b/>
        </w:rPr>
        <w:t>/20</w:t>
      </w:r>
      <w:r w:rsidR="006C1901" w:rsidRPr="007374BA">
        <w:rPr>
          <w:rFonts w:ascii="Adobe Garamond Pro" w:hAnsi="Adobe Garamond Pro"/>
          <w:b/>
        </w:rPr>
        <w:t>20</w:t>
      </w:r>
      <w:r w:rsidR="00C84311" w:rsidRPr="007374BA">
        <w:rPr>
          <w:rFonts w:ascii="Adobe Garamond Pro" w:hAnsi="Adobe Garamond Pro"/>
          <w:b/>
        </w:rPr>
        <w:t>.(</w:t>
      </w:r>
      <w:r w:rsidRPr="007374BA">
        <w:rPr>
          <w:rFonts w:ascii="Adobe Garamond Pro" w:hAnsi="Adobe Garamond Pro"/>
          <w:b/>
        </w:rPr>
        <w:t>V</w:t>
      </w:r>
      <w:r w:rsidR="00CD35B5" w:rsidRPr="007374BA">
        <w:rPr>
          <w:rFonts w:ascii="Adobe Garamond Pro" w:hAnsi="Adobe Garamond Pro"/>
          <w:b/>
        </w:rPr>
        <w:t>I</w:t>
      </w:r>
      <w:r w:rsidR="006C1901" w:rsidRPr="007374BA">
        <w:rPr>
          <w:rFonts w:ascii="Adobe Garamond Pro" w:hAnsi="Adobe Garamond Pro"/>
          <w:b/>
        </w:rPr>
        <w:t>I</w:t>
      </w:r>
      <w:r w:rsidR="00C01C5D" w:rsidRPr="007374BA">
        <w:rPr>
          <w:rFonts w:ascii="Adobe Garamond Pro" w:hAnsi="Adobe Garamond Pro"/>
          <w:b/>
        </w:rPr>
        <w:t>I</w:t>
      </w:r>
      <w:r w:rsidR="00C84311" w:rsidRPr="007374BA">
        <w:rPr>
          <w:rFonts w:ascii="Adobe Garamond Pro" w:hAnsi="Adobe Garamond Pro"/>
          <w:b/>
        </w:rPr>
        <w:t>.</w:t>
      </w:r>
      <w:r w:rsidR="00C01C5D" w:rsidRPr="007374BA">
        <w:rPr>
          <w:rFonts w:ascii="Adobe Garamond Pro" w:hAnsi="Adobe Garamond Pro"/>
          <w:b/>
        </w:rPr>
        <w:t>12</w:t>
      </w:r>
      <w:r w:rsidR="00C84311" w:rsidRPr="007374BA">
        <w:rPr>
          <w:rFonts w:ascii="Adobe Garamond Pro" w:hAnsi="Adobe Garamond Pro"/>
          <w:b/>
        </w:rPr>
        <w:t>.) Képviselő-testületi határozat</w:t>
      </w:r>
    </w:p>
    <w:p w14:paraId="39A22D9C" w14:textId="5822CF34" w:rsidR="004B1544" w:rsidRPr="007374BA" w:rsidRDefault="004B1544" w:rsidP="007374BA">
      <w:pPr>
        <w:spacing w:after="120" w:line="240" w:lineRule="auto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 xml:space="preserve">„A Sertéstelepen (hrsz. Jászfényszaru 05/20) lévő, 1986-ban létesült K-95 számú kút és víztorony ivóvíz célú hasznosításának vizsgálata” tárgyú </w:t>
      </w:r>
      <w:r w:rsidR="005D4DA2" w:rsidRPr="007374BA">
        <w:rPr>
          <w:rFonts w:ascii="Adobe Garamond Pro" w:hAnsi="Adobe Garamond Pro"/>
        </w:rPr>
        <w:t>beszerzésre,</w:t>
      </w:r>
      <w:r w:rsidRPr="007374BA">
        <w:rPr>
          <w:rFonts w:ascii="Adobe Garamond Pro" w:hAnsi="Adobe Garamond Pro"/>
        </w:rPr>
        <w:t xml:space="preserve"> ajánlattevők kijelölésére</w:t>
      </w:r>
      <w:r w:rsidR="00BE637E">
        <w:rPr>
          <w:rFonts w:ascii="Adobe Garamond Pro" w:hAnsi="Adobe Garamond Pro"/>
        </w:rPr>
        <w:t>, forrás biztosítására</w:t>
      </w:r>
    </w:p>
    <w:p w14:paraId="1DBC81D5" w14:textId="77777777" w:rsidR="005D4DA2" w:rsidRPr="007374BA" w:rsidRDefault="00C84311" w:rsidP="00FA459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 xml:space="preserve">Jászfényszaru Város Önkormányzata </w:t>
      </w:r>
      <w:r w:rsidR="004B1544" w:rsidRPr="007374BA">
        <w:rPr>
          <w:rFonts w:ascii="Adobe Garamond Pro" w:hAnsi="Adobe Garamond Pro"/>
        </w:rPr>
        <w:t>„A Sertéstelepen (hrsz. Jászfényszaru 05/20) lévő, 1986-ban létesült K-95 számú kút ivóvíz célú hasznosításának vizsgálat</w:t>
      </w:r>
      <w:r w:rsidR="005D4DA2" w:rsidRPr="007374BA">
        <w:rPr>
          <w:rFonts w:ascii="Adobe Garamond Pro" w:hAnsi="Adobe Garamond Pro"/>
        </w:rPr>
        <w:t>a” tárgyú beszerzéshez ajánlattevőként az alábbi vállalkozásokat jelöli ki:</w:t>
      </w:r>
    </w:p>
    <w:p w14:paraId="63CD78C8" w14:textId="77777777" w:rsidR="00FA4598" w:rsidRPr="007374BA" w:rsidRDefault="00FA4598" w:rsidP="00FA4598">
      <w:pPr>
        <w:pStyle w:val="Listaszerbekezds"/>
        <w:numPr>
          <w:ilvl w:val="0"/>
          <w:numId w:val="3"/>
        </w:numPr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Tóth László ev.</w:t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</w:r>
      <w:r w:rsidRPr="007374BA">
        <w:rPr>
          <w:rFonts w:ascii="Adobe Garamond Pro" w:eastAsia="Times New Roman" w:hAnsi="Adobe Garamond Pro"/>
          <w:lang w:eastAsia="hu-HU"/>
        </w:rPr>
        <w:tab/>
        <w:t>2112 Veresegyház, Muzsikás út 5.</w:t>
      </w:r>
    </w:p>
    <w:p w14:paraId="5C9F7788" w14:textId="77777777" w:rsidR="00FA4598" w:rsidRPr="007374BA" w:rsidRDefault="00FA4598" w:rsidP="00FA4598">
      <w:pPr>
        <w:pStyle w:val="Listaszerbekezds"/>
        <w:numPr>
          <w:ilvl w:val="0"/>
          <w:numId w:val="3"/>
        </w:numPr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Földtudományi Tervező és Fejlesztő Kft.</w:t>
      </w:r>
      <w:r w:rsidRPr="007374BA">
        <w:rPr>
          <w:rFonts w:ascii="Adobe Garamond Pro" w:eastAsia="Times New Roman" w:hAnsi="Adobe Garamond Pro"/>
          <w:lang w:eastAsia="hu-HU"/>
        </w:rPr>
        <w:tab/>
        <w:t>1068 Budapest, Szondi utca 79. fszt. 12.</w:t>
      </w:r>
    </w:p>
    <w:p w14:paraId="6CB9854E" w14:textId="122D4160" w:rsidR="00FA4598" w:rsidRPr="007374BA" w:rsidRDefault="00FA4598" w:rsidP="00FA4598">
      <w:pPr>
        <w:pStyle w:val="Listaszerbekezds"/>
        <w:numPr>
          <w:ilvl w:val="0"/>
          <w:numId w:val="3"/>
        </w:numPr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HYDROSYS Víz és Környezetvédelmi</w:t>
      </w:r>
      <w:r w:rsidR="00FB5FB3">
        <w:rPr>
          <w:rFonts w:ascii="Adobe Garamond Pro" w:eastAsia="Times New Roman" w:hAnsi="Adobe Garamond Pro"/>
          <w:lang w:eastAsia="hu-HU"/>
        </w:rPr>
        <w:tab/>
      </w:r>
      <w:r w:rsidR="00FB5FB3" w:rsidRPr="007374BA">
        <w:rPr>
          <w:rFonts w:ascii="Adobe Garamond Pro" w:eastAsia="Times New Roman" w:hAnsi="Adobe Garamond Pro"/>
          <w:lang w:eastAsia="hu-HU"/>
        </w:rPr>
        <w:t>1095 Budapest, Mester utca 34. 1. em. 7.</w:t>
      </w:r>
    </w:p>
    <w:p w14:paraId="243BE691" w14:textId="603C0EEC" w:rsidR="00FA4598" w:rsidRDefault="00FA4598" w:rsidP="00FB6732">
      <w:pPr>
        <w:spacing w:after="120" w:line="240" w:lineRule="auto"/>
        <w:ind w:left="360" w:firstLine="709"/>
        <w:rPr>
          <w:rFonts w:ascii="Adobe Garamond Pro" w:eastAsia="Times New Roman" w:hAnsi="Adobe Garamond Pro"/>
          <w:lang w:eastAsia="hu-HU"/>
        </w:rPr>
      </w:pPr>
      <w:r w:rsidRPr="007374BA">
        <w:rPr>
          <w:rFonts w:ascii="Adobe Garamond Pro" w:eastAsia="Times New Roman" w:hAnsi="Adobe Garamond Pro"/>
          <w:lang w:eastAsia="hu-HU"/>
        </w:rPr>
        <w:t>Fejlesztő és Szolgáltató Kft.</w:t>
      </w:r>
    </w:p>
    <w:p w14:paraId="5C21F35F" w14:textId="4A73D435" w:rsidR="00385EE9" w:rsidRDefault="00385EE9" w:rsidP="00FB6732">
      <w:pPr>
        <w:spacing w:after="120" w:line="240" w:lineRule="auto"/>
        <w:ind w:left="567"/>
        <w:jc w:val="both"/>
        <w:rPr>
          <w:rFonts w:ascii="Adobe Garamond Pro" w:eastAsia="Times New Roman" w:hAnsi="Adobe Garamond Pro"/>
          <w:lang w:eastAsia="hu-HU"/>
        </w:rPr>
      </w:pPr>
      <w:r>
        <w:rPr>
          <w:rFonts w:ascii="Adobe Garamond Pro" w:eastAsia="Times New Roman" w:hAnsi="Adobe Garamond Pro"/>
          <w:lang w:eastAsia="hu-HU"/>
        </w:rPr>
        <w:t>Jászfényszaru Város Önkormányzata az ivóvízkút vizsgálatára keret jelleggel 1.100.000 Ft-ot biztosít a város 2020. évi költségvetéséből.</w:t>
      </w:r>
    </w:p>
    <w:p w14:paraId="7B15683F" w14:textId="1EB9E20E" w:rsidR="00FB6732" w:rsidRPr="007374BA" w:rsidRDefault="00FB6732" w:rsidP="00FB6732">
      <w:pPr>
        <w:spacing w:after="120" w:line="240" w:lineRule="auto"/>
        <w:ind w:left="567"/>
        <w:jc w:val="both"/>
        <w:rPr>
          <w:rFonts w:ascii="Adobe Garamond Pro" w:eastAsia="Times New Roman" w:hAnsi="Adobe Garamond Pro"/>
          <w:lang w:eastAsia="hu-HU"/>
        </w:rPr>
      </w:pPr>
      <w:r>
        <w:rPr>
          <w:rFonts w:ascii="Adobe Garamond Pro" w:eastAsia="Times New Roman" w:hAnsi="Adobe Garamond Pro"/>
          <w:lang w:eastAsia="hu-HU"/>
        </w:rPr>
        <w:t>A Képviselő-testület felhatalmazza Győriné dr. Czeglédi Márta polgármestert arra, hogy a Közbeszerzési Bírálóbizottság javaslata alapján jelölje ki a nyertes ajánlattevőt, kösse meg a szerződést a Képviselő-testületet utólagos tájékoztatásával.</w:t>
      </w:r>
    </w:p>
    <w:p w14:paraId="29090B70" w14:textId="77777777" w:rsidR="00C84311" w:rsidRPr="007374BA" w:rsidRDefault="00C84311" w:rsidP="00FA459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  <w:b/>
        </w:rPr>
        <w:t>Határidő:</w:t>
      </w:r>
      <w:r w:rsidRPr="007374BA">
        <w:rPr>
          <w:rFonts w:ascii="Adobe Garamond Pro" w:hAnsi="Adobe Garamond Pro"/>
        </w:rPr>
        <w:t xml:space="preserve"> 20</w:t>
      </w:r>
      <w:r w:rsidR="007846B9" w:rsidRPr="007374BA">
        <w:rPr>
          <w:rFonts w:ascii="Adobe Garamond Pro" w:hAnsi="Adobe Garamond Pro"/>
        </w:rPr>
        <w:t>2</w:t>
      </w:r>
      <w:r w:rsidR="005D4DA2" w:rsidRPr="007374BA">
        <w:rPr>
          <w:rFonts w:ascii="Adobe Garamond Pro" w:hAnsi="Adobe Garamond Pro"/>
        </w:rPr>
        <w:t>0</w:t>
      </w:r>
      <w:r w:rsidR="007846B9" w:rsidRPr="007374BA">
        <w:rPr>
          <w:rFonts w:ascii="Adobe Garamond Pro" w:hAnsi="Adobe Garamond Pro"/>
        </w:rPr>
        <w:t>.0</w:t>
      </w:r>
      <w:r w:rsidR="005D4DA2" w:rsidRPr="007374BA">
        <w:rPr>
          <w:rFonts w:ascii="Adobe Garamond Pro" w:hAnsi="Adobe Garamond Pro"/>
        </w:rPr>
        <w:t>8</w:t>
      </w:r>
      <w:r w:rsidR="007846B9" w:rsidRPr="007374BA">
        <w:rPr>
          <w:rFonts w:ascii="Adobe Garamond Pro" w:hAnsi="Adobe Garamond Pro"/>
        </w:rPr>
        <w:t>.</w:t>
      </w:r>
      <w:r w:rsidR="005D4DA2" w:rsidRPr="007374BA">
        <w:rPr>
          <w:rFonts w:ascii="Adobe Garamond Pro" w:hAnsi="Adobe Garamond Pro"/>
        </w:rPr>
        <w:t>24</w:t>
      </w:r>
      <w:r w:rsidR="007846B9" w:rsidRPr="007374BA">
        <w:rPr>
          <w:rFonts w:ascii="Adobe Garamond Pro" w:hAnsi="Adobe Garamond Pro"/>
        </w:rPr>
        <w:t>.</w:t>
      </w:r>
    </w:p>
    <w:p w14:paraId="5B089B75" w14:textId="77777777" w:rsidR="00C84311" w:rsidRPr="007374BA" w:rsidRDefault="00C84311" w:rsidP="00FA459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  <w:b/>
        </w:rPr>
        <w:t>Felelős:</w:t>
      </w:r>
      <w:r w:rsidRPr="007374BA">
        <w:rPr>
          <w:rFonts w:ascii="Adobe Garamond Pro" w:hAnsi="Adobe Garamond Pro"/>
          <w:b/>
        </w:rPr>
        <w:tab/>
      </w:r>
      <w:r w:rsidRPr="007374BA">
        <w:rPr>
          <w:rFonts w:ascii="Adobe Garamond Pro" w:hAnsi="Adobe Garamond Pro"/>
        </w:rPr>
        <w:t>Győriné dr. Czeglédi Márta polgármester</w:t>
      </w:r>
    </w:p>
    <w:p w14:paraId="7440B430" w14:textId="77777777" w:rsidR="00C84311" w:rsidRPr="007374BA" w:rsidRDefault="00C84311" w:rsidP="00FA459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ab/>
      </w:r>
      <w:r w:rsidRPr="007374BA">
        <w:rPr>
          <w:rFonts w:ascii="Adobe Garamond Pro" w:hAnsi="Adobe Garamond Pro"/>
        </w:rPr>
        <w:tab/>
        <w:t xml:space="preserve">Dr. </w:t>
      </w:r>
      <w:proofErr w:type="spellStart"/>
      <w:r w:rsidRPr="007374BA">
        <w:rPr>
          <w:rFonts w:ascii="Adobe Garamond Pro" w:hAnsi="Adobe Garamond Pro"/>
        </w:rPr>
        <w:t>Voller</w:t>
      </w:r>
      <w:proofErr w:type="spellEnd"/>
      <w:r w:rsidRPr="007374BA">
        <w:rPr>
          <w:rFonts w:ascii="Adobe Garamond Pro" w:hAnsi="Adobe Garamond Pro"/>
        </w:rPr>
        <w:t xml:space="preserve"> Erika jegyző</w:t>
      </w:r>
    </w:p>
    <w:p w14:paraId="714D89B9" w14:textId="77777777" w:rsidR="00C84311" w:rsidRPr="007374BA" w:rsidRDefault="00C84311" w:rsidP="00FA4598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ab/>
      </w:r>
      <w:r w:rsidRPr="007374BA">
        <w:rPr>
          <w:rFonts w:ascii="Adobe Garamond Pro" w:hAnsi="Adobe Garamond Pro"/>
        </w:rPr>
        <w:tab/>
      </w:r>
      <w:r w:rsidR="00306F88" w:rsidRPr="007374BA">
        <w:rPr>
          <w:rFonts w:ascii="Adobe Garamond Pro" w:hAnsi="Adobe Garamond Pro"/>
        </w:rPr>
        <w:t xml:space="preserve">Illés Péter projektiroda </w:t>
      </w:r>
      <w:r w:rsidR="00A11868" w:rsidRPr="007374BA">
        <w:rPr>
          <w:rFonts w:ascii="Adobe Garamond Pro" w:hAnsi="Adobe Garamond Pro"/>
        </w:rPr>
        <w:t>irodavezető</w:t>
      </w:r>
    </w:p>
    <w:p w14:paraId="46A97AD0" w14:textId="77777777" w:rsidR="00C84311" w:rsidRPr="007374BA" w:rsidRDefault="00C84311" w:rsidP="00FA4598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  <w:b/>
        </w:rPr>
        <w:t>Végrehajtásért felelős:</w:t>
      </w:r>
      <w:r w:rsidRPr="007374BA">
        <w:rPr>
          <w:rFonts w:ascii="Adobe Garamond Pro" w:hAnsi="Adobe Garamond Pro"/>
        </w:rPr>
        <w:t xml:space="preserve"> </w:t>
      </w:r>
      <w:r w:rsidR="00306F88" w:rsidRPr="007374BA">
        <w:rPr>
          <w:rFonts w:ascii="Adobe Garamond Pro" w:hAnsi="Adobe Garamond Pro"/>
        </w:rPr>
        <w:t>Fáy Dániel projektiroda munkatárs.</w:t>
      </w:r>
    </w:p>
    <w:p w14:paraId="6ED95A19" w14:textId="2BA6F84B" w:rsidR="00C84311" w:rsidRPr="007374BA" w:rsidRDefault="00C84311" w:rsidP="00385EE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>Jászfényszaru, 20</w:t>
      </w:r>
      <w:r w:rsidR="00306F88" w:rsidRPr="007374BA">
        <w:rPr>
          <w:rFonts w:ascii="Adobe Garamond Pro" w:hAnsi="Adobe Garamond Pro"/>
        </w:rPr>
        <w:t>20</w:t>
      </w:r>
      <w:r w:rsidRPr="007374BA">
        <w:rPr>
          <w:rFonts w:ascii="Adobe Garamond Pro" w:hAnsi="Adobe Garamond Pro"/>
        </w:rPr>
        <w:t>.</w:t>
      </w:r>
      <w:r w:rsidR="00A739D4" w:rsidRPr="007374BA">
        <w:rPr>
          <w:rFonts w:ascii="Adobe Garamond Pro" w:hAnsi="Adobe Garamond Pro"/>
        </w:rPr>
        <w:t xml:space="preserve"> </w:t>
      </w:r>
      <w:r w:rsidR="00C01C5D" w:rsidRPr="007374BA">
        <w:rPr>
          <w:rFonts w:ascii="Adobe Garamond Pro" w:hAnsi="Adobe Garamond Pro"/>
        </w:rPr>
        <w:t>augusztus</w:t>
      </w:r>
      <w:r w:rsidR="00306F88" w:rsidRPr="007374BA">
        <w:rPr>
          <w:rFonts w:ascii="Adobe Garamond Pro" w:hAnsi="Adobe Garamond Pro"/>
        </w:rPr>
        <w:t xml:space="preserve"> </w:t>
      </w:r>
      <w:r w:rsidR="00C01C5D" w:rsidRPr="007374BA">
        <w:rPr>
          <w:rFonts w:ascii="Adobe Garamond Pro" w:hAnsi="Adobe Garamond Pro"/>
        </w:rPr>
        <w:t>1</w:t>
      </w:r>
      <w:r w:rsidR="00FB5FB3">
        <w:rPr>
          <w:rFonts w:ascii="Adobe Garamond Pro" w:hAnsi="Adobe Garamond Pro"/>
        </w:rPr>
        <w:t>1</w:t>
      </w:r>
      <w:r w:rsidR="00CF1BF1" w:rsidRPr="007374BA">
        <w:rPr>
          <w:rFonts w:ascii="Adobe Garamond Pro" w:hAnsi="Adobe Garamond Pro"/>
        </w:rPr>
        <w:t>.</w:t>
      </w:r>
    </w:p>
    <w:p w14:paraId="23625770" w14:textId="77777777" w:rsidR="00C84311" w:rsidRPr="007374BA" w:rsidRDefault="00C84311" w:rsidP="00385EE9">
      <w:pPr>
        <w:autoSpaceDE w:val="0"/>
        <w:autoSpaceDN w:val="0"/>
        <w:adjustRightInd w:val="0"/>
        <w:spacing w:after="240" w:line="240" w:lineRule="auto"/>
        <w:ind w:left="3540" w:firstLine="708"/>
        <w:jc w:val="both"/>
        <w:rPr>
          <w:rFonts w:ascii="Adobe Garamond Pro" w:hAnsi="Adobe Garamond Pro"/>
        </w:rPr>
      </w:pPr>
      <w:r w:rsidRPr="007374BA">
        <w:rPr>
          <w:rFonts w:ascii="Adobe Garamond Pro" w:hAnsi="Adobe Garamond Pro"/>
        </w:rPr>
        <w:t>Tisztelettel:</w:t>
      </w:r>
    </w:p>
    <w:p w14:paraId="0EC11BF6" w14:textId="34942291" w:rsidR="00C84311" w:rsidRPr="007374BA" w:rsidRDefault="00FB5FB3" w:rsidP="00FA459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14:paraId="215A6FA8" w14:textId="21702061" w:rsidR="0055051E" w:rsidRPr="007374BA" w:rsidRDefault="00FB5FB3" w:rsidP="00FA459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sectPr w:rsidR="0055051E" w:rsidRPr="007374BA" w:rsidSect="00BE637E">
      <w:footerReference w:type="default" r:id="rId9"/>
      <w:pgSz w:w="11906" w:h="16838"/>
      <w:pgMar w:top="709" w:right="849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60CAE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53DA9831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27BD3" w14:textId="096E859F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A22ADF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15751164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FF59A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45827562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86660"/>
    <w:multiLevelType w:val="hybridMultilevel"/>
    <w:tmpl w:val="F926E3C4"/>
    <w:lvl w:ilvl="0" w:tplc="22240B5A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B1BE4"/>
    <w:rsid w:val="001E77B5"/>
    <w:rsid w:val="00282BD7"/>
    <w:rsid w:val="002B4217"/>
    <w:rsid w:val="002B4847"/>
    <w:rsid w:val="00301D59"/>
    <w:rsid w:val="00306F88"/>
    <w:rsid w:val="00364DD5"/>
    <w:rsid w:val="00385EE9"/>
    <w:rsid w:val="003F4B19"/>
    <w:rsid w:val="003F6B36"/>
    <w:rsid w:val="00462B10"/>
    <w:rsid w:val="00470E4F"/>
    <w:rsid w:val="004723A8"/>
    <w:rsid w:val="004B1544"/>
    <w:rsid w:val="0055051E"/>
    <w:rsid w:val="005970E9"/>
    <w:rsid w:val="005A5E9E"/>
    <w:rsid w:val="005B02AE"/>
    <w:rsid w:val="005B0FC2"/>
    <w:rsid w:val="005D4DA2"/>
    <w:rsid w:val="00623A85"/>
    <w:rsid w:val="00634719"/>
    <w:rsid w:val="006661D8"/>
    <w:rsid w:val="006C1901"/>
    <w:rsid w:val="006C4F70"/>
    <w:rsid w:val="006F77D8"/>
    <w:rsid w:val="007374BA"/>
    <w:rsid w:val="007846B9"/>
    <w:rsid w:val="00795E18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F6524"/>
    <w:rsid w:val="00A11868"/>
    <w:rsid w:val="00A22ADF"/>
    <w:rsid w:val="00A70B2B"/>
    <w:rsid w:val="00A739D4"/>
    <w:rsid w:val="00AC3695"/>
    <w:rsid w:val="00AC3F13"/>
    <w:rsid w:val="00B12156"/>
    <w:rsid w:val="00B86A5E"/>
    <w:rsid w:val="00BE637E"/>
    <w:rsid w:val="00C01C5D"/>
    <w:rsid w:val="00C84311"/>
    <w:rsid w:val="00C84CEE"/>
    <w:rsid w:val="00CB2F87"/>
    <w:rsid w:val="00CC7C70"/>
    <w:rsid w:val="00CD194F"/>
    <w:rsid w:val="00CD35B5"/>
    <w:rsid w:val="00CF1BF1"/>
    <w:rsid w:val="00D10CC1"/>
    <w:rsid w:val="00D159F1"/>
    <w:rsid w:val="00D37576"/>
    <w:rsid w:val="00E00CAF"/>
    <w:rsid w:val="00E969E9"/>
    <w:rsid w:val="00EB1250"/>
    <w:rsid w:val="00ED6BB8"/>
    <w:rsid w:val="00FA4598"/>
    <w:rsid w:val="00FB5FB3"/>
    <w:rsid w:val="00FB6732"/>
    <w:rsid w:val="00FE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34510B7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2020-08-11T11:18:00Z</cp:lastPrinted>
  <dcterms:created xsi:type="dcterms:W3CDTF">2020-08-11T11:18:00Z</dcterms:created>
  <dcterms:modified xsi:type="dcterms:W3CDTF">2020-08-11T11:18:00Z</dcterms:modified>
</cp:coreProperties>
</file>